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1181" w14:textId="619F5687" w:rsidR="000F0C92" w:rsidRDefault="000F0C92" w:rsidP="000F0C92">
      <w:r>
        <w:t xml:space="preserve">Придумать лекцию по любой теме гражданского или арбитражного процесса и оформить как курсовую. То есть должен быть титульник (только вместо слова «курсовая» там будет слово «лекция»), содержание, сноски по тексту и список литературы. Но повторюсь это должна быть именно лекция как в учебнике, а не курсовая, диссертация или доклад. </w:t>
      </w:r>
    </w:p>
    <w:p w14:paraId="688D75B3" w14:textId="77777777" w:rsidR="000F0C92" w:rsidRDefault="000F0C92" w:rsidP="000F0C92">
      <w:r>
        <w:t>Оформление стандартное как для курсовой по ГОСТУ (шрифт 14). Это важно — преподаватель в первую очередь будет проверять именно оформление, а не содержание. Поэтому все должно выглядеть красиво и аккуратно.</w:t>
      </w:r>
    </w:p>
    <w:p w14:paraId="15E94D30" w14:textId="77777777" w:rsidR="000F0C92" w:rsidRDefault="000F0C92" w:rsidP="000F0C92">
      <w:r>
        <w:t>По объему 50 страниц, но это с приложениями в которых должен быть минимум один нормативный акт судебной практики, а лучше два. (Постановление или Решение какого-либо суда по теме лекции). Если допустим по тексту на него были сноски, то дальше надо его просто скопировать в конец полностью.</w:t>
      </w:r>
    </w:p>
    <w:p w14:paraId="3242F943" w14:textId="77777777" w:rsidR="000F0C92" w:rsidRDefault="000F0C92" w:rsidP="000F0C92">
      <w:r>
        <w:t>То есть в итоге получается 25-30 страниц текст лекции, а далее тексты Решений или Постановлений судов, оформленные как Приложения. Если они будут большими и растянутся больше чем на 50 страниц то это нормально. Главное чтобы меньше не был общий объем.</w:t>
      </w:r>
    </w:p>
    <w:p w14:paraId="4E615C7A" w14:textId="49DA84E6" w:rsidR="000F0C92" w:rsidRDefault="000F0C92" w:rsidP="000F0C92">
      <w:r>
        <w:t>По теме самой лекции любая по дисциплинам «Гражданский процесс» и «Арбитражный процесс» на усмотрение исполнителя. Думаю что-то совсем сложное или совсем простое брать не стоит, что-нибудь средненькое и чтобы судебную практику нормальную подобрать.</w:t>
      </w:r>
    </w:p>
    <w:p w14:paraId="7A6899E9" w14:textId="5F2951C1" w:rsidR="00672BFD" w:rsidRDefault="000F0C92" w:rsidP="000F0C92">
      <w:r>
        <w:t>Проверки на антиплагиат не будет, но все равно просьба совсем уж полностью текст из одного источника не копировать, хотя бы из нескольких составить. Повторюсь главный упор в этой работе на оформление!!!</w:t>
      </w:r>
    </w:p>
    <w:p w14:paraId="77DE94E7" w14:textId="54F6D352" w:rsidR="000F0C92" w:rsidRDefault="000F0C92" w:rsidP="000F0C92">
      <w:r>
        <w:t>П</w:t>
      </w:r>
      <w:r>
        <w:t>овторюсь</w:t>
      </w:r>
      <w:r>
        <w:t>,</w:t>
      </w:r>
      <w:r>
        <w:t xml:space="preserve"> главное чтобы все было хорошо оформлено и подобрана нормальная судебная практика. Проверка будет формальной и важно именно первое впечатление от поверхностного просмотра работы.</w:t>
      </w:r>
    </w:p>
    <w:p w14:paraId="675FAD75" w14:textId="01A9633C" w:rsidR="000F0C92" w:rsidRDefault="000F0C92" w:rsidP="000F0C92">
      <w:r>
        <w:t xml:space="preserve">  </w:t>
      </w:r>
      <w:r>
        <w:t>В</w:t>
      </w:r>
      <w:r>
        <w:t xml:space="preserve"> первой части лекции преподаватель просил уделить внимание историческому аспекту темы лекции. Просьба это выделить в отдельную часть лекции отдельным пунктом в содержании чтобы четко было видно что исторический аспект рассмотрен.</w:t>
      </w:r>
    </w:p>
    <w:p w14:paraId="4F325006" w14:textId="5C8E5A23" w:rsidR="000F0C92" w:rsidRDefault="000F0C92" w:rsidP="000F0C92">
      <w:r>
        <w:t>Тему лекции соответственно можно подобрать такую чтобы там было о чем рассказать в плане исторического аспекта.</w:t>
      </w:r>
    </w:p>
    <w:sectPr w:rsidR="000F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D6"/>
    <w:rsid w:val="000F0C92"/>
    <w:rsid w:val="00672BFD"/>
    <w:rsid w:val="00E5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BB2F"/>
  <w15:chartTrackingRefBased/>
  <w15:docId w15:val="{710D2CFE-1958-4E96-A921-883EFBA0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2021-04-08T10:59:00Z</dcterms:created>
  <dcterms:modified xsi:type="dcterms:W3CDTF">2021-04-08T11:03:00Z</dcterms:modified>
</cp:coreProperties>
</file>